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80C" w:rsidRPr="00493E17" w:rsidRDefault="002769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3E17">
        <w:rPr>
          <w:rFonts w:ascii="Times New Roman" w:hAnsi="Times New Roman" w:cs="Times New Roman"/>
          <w:b/>
          <w:bCs/>
          <w:sz w:val="24"/>
          <w:szCs w:val="24"/>
        </w:rPr>
        <w:t>Как считают себестоимость добычи нефти</w:t>
      </w:r>
    </w:p>
    <w:p w:rsidR="00ED68A2" w:rsidRPr="00493E17" w:rsidRDefault="00BC23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3E17">
        <w:rPr>
          <w:rFonts w:ascii="Times New Roman" w:hAnsi="Times New Roman" w:cs="Times New Roman"/>
          <w:b/>
          <w:bCs/>
          <w:sz w:val="24"/>
          <w:szCs w:val="24"/>
        </w:rPr>
        <w:t>Одна из крупнейших</w:t>
      </w:r>
      <w:r w:rsidR="00276962" w:rsidRPr="00493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E17">
        <w:rPr>
          <w:rFonts w:ascii="Times New Roman" w:hAnsi="Times New Roman" w:cs="Times New Roman"/>
          <w:b/>
          <w:bCs/>
          <w:sz w:val="24"/>
          <w:szCs w:val="24"/>
        </w:rPr>
        <w:t>нефтедобывающих компаний</w:t>
      </w:r>
      <w:r w:rsidR="00276962" w:rsidRPr="00493E17">
        <w:rPr>
          <w:rFonts w:ascii="Times New Roman" w:hAnsi="Times New Roman" w:cs="Times New Roman"/>
          <w:b/>
          <w:bCs/>
          <w:sz w:val="24"/>
          <w:szCs w:val="24"/>
        </w:rPr>
        <w:t xml:space="preserve"> мира </w:t>
      </w:r>
      <w:proofErr w:type="spellStart"/>
      <w:r w:rsidR="00276962" w:rsidRPr="0049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Saudi</w:t>
      </w:r>
      <w:proofErr w:type="spellEnd"/>
      <w:r w:rsidR="00276962" w:rsidRPr="0049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76962" w:rsidRPr="0049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Aramco</w:t>
      </w:r>
      <w:proofErr w:type="spellEnd"/>
      <w:r w:rsidR="00276962" w:rsidRPr="0049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преддверии выхода на </w:t>
      </w:r>
      <w:r w:rsidR="00276962" w:rsidRPr="00493E1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IPO</w:t>
      </w:r>
      <w:r w:rsidR="00276962" w:rsidRPr="0049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опубликовала проспект, в котором помимо информации о </w:t>
      </w:r>
      <w:r w:rsidR="003A766B" w:rsidRPr="0049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своей </w:t>
      </w:r>
      <w:r w:rsidR="00276962" w:rsidRPr="0049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</w:t>
      </w:r>
      <w:r w:rsidR="003A766B" w:rsidRPr="0049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ости представила</w:t>
      </w:r>
      <w:r w:rsidR="00276962" w:rsidRPr="0049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также данные о полной себестоимости нефти в разных странах.</w:t>
      </w:r>
      <w:r w:rsidR="003A766B" w:rsidRPr="0049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Оказалось, что добыча нефти в Казахстане одна из самых дорогих в мире.</w:t>
      </w:r>
    </w:p>
    <w:p w:rsidR="00276962" w:rsidRPr="00493E17" w:rsidRDefault="004814DA">
      <w:pPr>
        <w:rPr>
          <w:rFonts w:ascii="Times New Roman" w:hAnsi="Times New Roman" w:cs="Times New Roman"/>
          <w:sz w:val="24"/>
          <w:szCs w:val="24"/>
        </w:rPr>
      </w:pPr>
      <w:r w:rsidRPr="00493E17">
        <w:rPr>
          <w:rFonts w:ascii="Times New Roman" w:hAnsi="Times New Roman" w:cs="Times New Roman"/>
          <w:sz w:val="24"/>
          <w:szCs w:val="24"/>
        </w:rPr>
        <w:t>Согласно документу, себестоимость одного барреля казахстанской нефти составляет 46 долларов США на сухопутных проектах и 51 доллар США на офшорных проектах в акватории Каспия.</w:t>
      </w:r>
    </w:p>
    <w:p w:rsidR="003A766B" w:rsidRPr="00493E17" w:rsidRDefault="00E7349D">
      <w:pPr>
        <w:rPr>
          <w:rFonts w:ascii="Times New Roman" w:hAnsi="Times New Roman" w:cs="Times New Roman"/>
          <w:sz w:val="24"/>
          <w:szCs w:val="24"/>
        </w:rPr>
      </w:pPr>
      <w:r w:rsidRPr="00493E17">
        <w:rPr>
          <w:rFonts w:ascii="Times New Roman" w:hAnsi="Times New Roman" w:cs="Times New Roman"/>
          <w:sz w:val="24"/>
          <w:szCs w:val="24"/>
        </w:rPr>
        <w:t xml:space="preserve">Самая низкая себестоимость оказалась у саудовской и кувейтской нефти </w:t>
      </w:r>
      <w:r w:rsidRPr="00493E17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8F3F0C" w:rsidRPr="00493E17">
        <w:rPr>
          <w:rFonts w:ascii="Times New Roman" w:hAnsi="Times New Roman" w:cs="Times New Roman"/>
          <w:color w:val="000000"/>
          <w:sz w:val="24"/>
          <w:szCs w:val="24"/>
        </w:rPr>
        <w:t xml:space="preserve"> всего от 10 до 18</w:t>
      </w:r>
      <w:r w:rsidRPr="00493E17">
        <w:rPr>
          <w:rFonts w:ascii="Times New Roman" w:hAnsi="Times New Roman" w:cs="Times New Roman"/>
          <w:color w:val="000000"/>
          <w:sz w:val="24"/>
          <w:szCs w:val="24"/>
        </w:rPr>
        <w:t xml:space="preserve"> долларов США за баррель. </w:t>
      </w:r>
      <w:r w:rsidR="008F3F0C" w:rsidRPr="00493E17">
        <w:rPr>
          <w:rFonts w:ascii="Times New Roman" w:hAnsi="Times New Roman" w:cs="Times New Roman"/>
          <w:color w:val="000000"/>
          <w:sz w:val="24"/>
          <w:szCs w:val="24"/>
        </w:rPr>
        <w:t xml:space="preserve">В целом, в странах Ближнего Востока добыча традиционно считается наименее затратной. Так, в Ираке на каждый баррель нефти расходуют 20 долларов США, в Иране — 22 доллара США, в ОАЭ — 20 долларов США для сухопутных месторождений и 30 для морских. </w:t>
      </w:r>
    </w:p>
    <w:p w:rsidR="00E7349D" w:rsidRPr="00493E17" w:rsidRDefault="008F3F0C">
      <w:pPr>
        <w:rPr>
          <w:rFonts w:ascii="Times New Roman" w:hAnsi="Times New Roman" w:cs="Times New Roman"/>
          <w:sz w:val="24"/>
          <w:szCs w:val="24"/>
        </w:rPr>
      </w:pPr>
      <w:r w:rsidRPr="00493E17">
        <w:rPr>
          <w:rFonts w:ascii="Times New Roman" w:hAnsi="Times New Roman" w:cs="Times New Roman"/>
          <w:sz w:val="24"/>
          <w:szCs w:val="24"/>
        </w:rPr>
        <w:t xml:space="preserve">Далее следуют </w:t>
      </w:r>
      <w:r w:rsidR="008117DE" w:rsidRPr="00493E17">
        <w:rPr>
          <w:rFonts w:ascii="Times New Roman" w:hAnsi="Times New Roman" w:cs="Times New Roman"/>
          <w:sz w:val="24"/>
          <w:szCs w:val="24"/>
        </w:rPr>
        <w:t>проекты на суше в Нигерии</w:t>
      </w:r>
      <w:r w:rsidRPr="00493E17">
        <w:rPr>
          <w:rFonts w:ascii="Times New Roman" w:hAnsi="Times New Roman" w:cs="Times New Roman"/>
          <w:sz w:val="24"/>
          <w:szCs w:val="24"/>
        </w:rPr>
        <w:t xml:space="preserve"> </w:t>
      </w:r>
      <w:r w:rsidRPr="00493E17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8117DE" w:rsidRPr="00493E17">
        <w:rPr>
          <w:rFonts w:ascii="Times New Roman" w:hAnsi="Times New Roman" w:cs="Times New Roman"/>
          <w:color w:val="000000"/>
          <w:sz w:val="24"/>
          <w:szCs w:val="24"/>
        </w:rPr>
        <w:t xml:space="preserve"> 28 долларов США за баррель, и в Венесуэле — 36 долларов США. Морские проекты Великобритании (Северное море) и Соединенных Штатов (Мексиканский залив) — около 40 долларов США. Сухопутные и морские проекты России — 42 и 44 доллара США соответственно.</w:t>
      </w:r>
    </w:p>
    <w:p w:rsidR="008F3F0C" w:rsidRPr="00493E17" w:rsidRDefault="008117DE">
      <w:pPr>
        <w:rPr>
          <w:rFonts w:ascii="Times New Roman" w:hAnsi="Times New Roman" w:cs="Times New Roman"/>
          <w:sz w:val="24"/>
          <w:szCs w:val="24"/>
        </w:rPr>
      </w:pPr>
      <w:r w:rsidRPr="00493E17">
        <w:rPr>
          <w:rFonts w:ascii="Times New Roman" w:hAnsi="Times New Roman" w:cs="Times New Roman"/>
          <w:sz w:val="24"/>
          <w:szCs w:val="24"/>
        </w:rPr>
        <w:t xml:space="preserve">Дороже, чем в Казахстане, или </w:t>
      </w:r>
      <w:r w:rsidR="00675F29" w:rsidRPr="00493E17">
        <w:rPr>
          <w:rFonts w:ascii="Times New Roman" w:hAnsi="Times New Roman" w:cs="Times New Roman"/>
          <w:sz w:val="24"/>
          <w:szCs w:val="24"/>
        </w:rPr>
        <w:t>на аналогичном уровне находится офшорная добыча в Анголе и Таиланде (около 50 долларов США), а также добыча в Азербайджане, Китае и Индии (55–60 долларов США), отмечается в проспекте.</w:t>
      </w:r>
    </w:p>
    <w:p w:rsidR="001175DE" w:rsidRPr="00493E17" w:rsidRDefault="00B923E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3E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</w:t>
      </w:r>
      <w:r w:rsidR="009B27C3" w:rsidRPr="00493E17">
        <w:rPr>
          <w:rFonts w:ascii="Times New Roman" w:hAnsi="Times New Roman" w:cs="Times New Roman"/>
          <w:noProof/>
          <w:sz w:val="24"/>
          <w:szCs w:val="24"/>
          <w:lang w:eastAsia="ru-RU"/>
        </w:rPr>
        <w:t>ДИАГРАММЫ</w:t>
      </w:r>
      <w:r w:rsidRPr="00493E17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23EC" w:rsidRPr="00493E17" w:rsidTr="00B923EC">
        <w:tc>
          <w:tcPr>
            <w:tcW w:w="4785" w:type="dxa"/>
          </w:tcPr>
          <w:p w:rsidR="00B923EC" w:rsidRPr="00493E17" w:rsidRDefault="009B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4786" w:type="dxa"/>
          </w:tcPr>
          <w:p w:rsidR="00B923EC" w:rsidRPr="00493E17" w:rsidRDefault="009B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$/</w:t>
            </w:r>
            <w:proofErr w:type="spellStart"/>
            <w:r w:rsidRPr="00493E17">
              <w:rPr>
                <w:rFonts w:ascii="Times New Roman" w:hAnsi="Times New Roman" w:cs="Times New Roman"/>
                <w:sz w:val="24"/>
                <w:szCs w:val="24"/>
              </w:rPr>
              <w:t>барр</w:t>
            </w:r>
            <w:proofErr w:type="spellEnd"/>
            <w:r w:rsidRPr="0049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7C3" w:rsidRPr="00493E17" w:rsidTr="00B923EC">
        <w:tc>
          <w:tcPr>
            <w:tcW w:w="4785" w:type="dxa"/>
          </w:tcPr>
          <w:p w:rsidR="009B27C3" w:rsidRPr="00493E17" w:rsidRDefault="009B27C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E17">
              <w:rPr>
                <w:rFonts w:ascii="Calibri" w:eastAsia="Times New Roman" w:hAnsi="Calibri" w:cs="Calibri"/>
                <w:color w:val="000000"/>
                <w:lang w:eastAsia="ru-RU"/>
              </w:rPr>
              <w:t>Венесуэла (на море)</w:t>
            </w:r>
          </w:p>
        </w:tc>
        <w:tc>
          <w:tcPr>
            <w:tcW w:w="4786" w:type="dxa"/>
          </w:tcPr>
          <w:p w:rsidR="009B27C3" w:rsidRPr="00493E17" w:rsidRDefault="009B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923EC" w:rsidRPr="00493E17" w:rsidTr="00B923EC">
        <w:tc>
          <w:tcPr>
            <w:tcW w:w="4785" w:type="dxa"/>
          </w:tcPr>
          <w:p w:rsidR="00B923EC" w:rsidRPr="00493E17" w:rsidRDefault="00FB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Calibri" w:eastAsia="Times New Roman" w:hAnsi="Calibri" w:cs="Calibri"/>
                <w:color w:val="000000"/>
                <w:lang w:eastAsia="ru-RU"/>
              </w:rPr>
              <w:t>Казахстан (на море)</w:t>
            </w:r>
          </w:p>
        </w:tc>
        <w:tc>
          <w:tcPr>
            <w:tcW w:w="4786" w:type="dxa"/>
          </w:tcPr>
          <w:p w:rsidR="00B923EC" w:rsidRPr="00493E17" w:rsidRDefault="00B9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923EC" w:rsidRPr="00493E17" w:rsidTr="00B923EC">
        <w:tc>
          <w:tcPr>
            <w:tcW w:w="4785" w:type="dxa"/>
          </w:tcPr>
          <w:p w:rsidR="00B923EC" w:rsidRPr="00493E17" w:rsidRDefault="00FB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Calibri" w:eastAsia="Times New Roman" w:hAnsi="Calibri" w:cs="Calibri"/>
                <w:color w:val="000000"/>
                <w:lang w:eastAsia="ru-RU"/>
              </w:rPr>
              <w:t>США (на суше)</w:t>
            </w:r>
          </w:p>
        </w:tc>
        <w:tc>
          <w:tcPr>
            <w:tcW w:w="4786" w:type="dxa"/>
          </w:tcPr>
          <w:p w:rsidR="00B923EC" w:rsidRPr="00493E17" w:rsidRDefault="00B9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923EC" w:rsidRPr="00493E17" w:rsidTr="00B923EC">
        <w:tc>
          <w:tcPr>
            <w:tcW w:w="4785" w:type="dxa"/>
          </w:tcPr>
          <w:p w:rsidR="00B923EC" w:rsidRPr="00493E17" w:rsidRDefault="00FB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Calibri" w:eastAsia="Times New Roman" w:hAnsi="Calibri" w:cs="Calibri"/>
                <w:color w:val="000000"/>
                <w:lang w:eastAsia="ru-RU"/>
              </w:rPr>
              <w:t>Казахстан (на суше)</w:t>
            </w:r>
          </w:p>
        </w:tc>
        <w:tc>
          <w:tcPr>
            <w:tcW w:w="4786" w:type="dxa"/>
          </w:tcPr>
          <w:p w:rsidR="00B923EC" w:rsidRPr="00493E17" w:rsidRDefault="00B9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923EC" w:rsidRPr="00493E17" w:rsidTr="00B923EC">
        <w:tc>
          <w:tcPr>
            <w:tcW w:w="4785" w:type="dxa"/>
          </w:tcPr>
          <w:p w:rsidR="00B923EC" w:rsidRPr="00493E17" w:rsidRDefault="00FB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Calibri" w:eastAsia="Times New Roman" w:hAnsi="Calibri" w:cs="Calibri"/>
                <w:color w:val="000000"/>
                <w:lang w:eastAsia="ru-RU"/>
              </w:rPr>
              <w:t>Россия (на море)</w:t>
            </w:r>
          </w:p>
        </w:tc>
        <w:tc>
          <w:tcPr>
            <w:tcW w:w="4786" w:type="dxa"/>
          </w:tcPr>
          <w:p w:rsidR="00B923EC" w:rsidRPr="00493E17" w:rsidRDefault="00B9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923EC" w:rsidRPr="00493E17" w:rsidTr="00B923EC">
        <w:tc>
          <w:tcPr>
            <w:tcW w:w="4785" w:type="dxa"/>
          </w:tcPr>
          <w:p w:rsidR="00B923EC" w:rsidRPr="00493E17" w:rsidRDefault="00FB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Calibri" w:eastAsia="Times New Roman" w:hAnsi="Calibri" w:cs="Calibri"/>
                <w:color w:val="000000"/>
                <w:lang w:eastAsia="ru-RU"/>
              </w:rPr>
              <w:t>Россия (на суше)</w:t>
            </w:r>
          </w:p>
        </w:tc>
        <w:tc>
          <w:tcPr>
            <w:tcW w:w="4786" w:type="dxa"/>
          </w:tcPr>
          <w:p w:rsidR="00B923EC" w:rsidRPr="00493E17" w:rsidRDefault="00B9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923EC" w:rsidRPr="00493E17" w:rsidTr="00B923EC">
        <w:tc>
          <w:tcPr>
            <w:tcW w:w="4785" w:type="dxa"/>
          </w:tcPr>
          <w:p w:rsidR="00B923EC" w:rsidRPr="00493E17" w:rsidRDefault="00FB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Calibri" w:eastAsia="Times New Roman" w:hAnsi="Calibri" w:cs="Calibri"/>
                <w:color w:val="000000"/>
                <w:lang w:eastAsia="ru-RU"/>
              </w:rPr>
              <w:t>Норвегия (на море)</w:t>
            </w:r>
          </w:p>
        </w:tc>
        <w:tc>
          <w:tcPr>
            <w:tcW w:w="4786" w:type="dxa"/>
          </w:tcPr>
          <w:p w:rsidR="00B923EC" w:rsidRPr="00493E17" w:rsidRDefault="00B9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923EC" w:rsidRPr="00493E17" w:rsidTr="00B923EC">
        <w:tc>
          <w:tcPr>
            <w:tcW w:w="4785" w:type="dxa"/>
          </w:tcPr>
          <w:p w:rsidR="00B923EC" w:rsidRPr="00493E17" w:rsidRDefault="00FB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Calibri" w:eastAsia="Times New Roman" w:hAnsi="Calibri" w:cs="Calibri"/>
                <w:color w:val="000000"/>
                <w:lang w:eastAsia="ru-RU"/>
              </w:rPr>
              <w:t>США (на море)</w:t>
            </w:r>
          </w:p>
        </w:tc>
        <w:tc>
          <w:tcPr>
            <w:tcW w:w="4786" w:type="dxa"/>
          </w:tcPr>
          <w:p w:rsidR="00B923EC" w:rsidRPr="00493E17" w:rsidRDefault="00B9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042B2" w:rsidRPr="00493E17" w:rsidTr="00B923EC">
        <w:tc>
          <w:tcPr>
            <w:tcW w:w="4785" w:type="dxa"/>
          </w:tcPr>
          <w:p w:rsidR="004042B2" w:rsidRPr="00493E17" w:rsidRDefault="004042B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E17">
              <w:rPr>
                <w:rFonts w:ascii="Calibri" w:eastAsia="Times New Roman" w:hAnsi="Calibri" w:cs="Calibri"/>
                <w:color w:val="000000"/>
                <w:lang w:eastAsia="ru-RU"/>
              </w:rPr>
              <w:t>Венесуэла (на суше)</w:t>
            </w:r>
          </w:p>
        </w:tc>
        <w:tc>
          <w:tcPr>
            <w:tcW w:w="4786" w:type="dxa"/>
          </w:tcPr>
          <w:p w:rsidR="004042B2" w:rsidRPr="00493E17" w:rsidRDefault="0040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042B2" w:rsidRPr="00493E17" w:rsidTr="00B923EC">
        <w:tc>
          <w:tcPr>
            <w:tcW w:w="4785" w:type="dxa"/>
          </w:tcPr>
          <w:p w:rsidR="004042B2" w:rsidRPr="00493E17" w:rsidRDefault="004042B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3E17">
              <w:rPr>
                <w:rFonts w:ascii="Calibri" w:eastAsia="Times New Roman" w:hAnsi="Calibri" w:cs="Calibri"/>
                <w:color w:val="000000"/>
                <w:lang w:eastAsia="ru-RU"/>
              </w:rPr>
              <w:t>Нигерия (на суше)</w:t>
            </w:r>
          </w:p>
        </w:tc>
        <w:tc>
          <w:tcPr>
            <w:tcW w:w="4786" w:type="dxa"/>
          </w:tcPr>
          <w:p w:rsidR="004042B2" w:rsidRPr="00493E17" w:rsidRDefault="0040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B923EC" w:rsidRPr="00493E17" w:rsidRDefault="00FB47E6">
      <w:pPr>
        <w:rPr>
          <w:rFonts w:ascii="Times New Roman" w:hAnsi="Times New Roman" w:cs="Times New Roman"/>
          <w:sz w:val="20"/>
          <w:szCs w:val="20"/>
        </w:rPr>
      </w:pPr>
      <w:r w:rsidRPr="00493E17">
        <w:rPr>
          <w:rFonts w:ascii="Times New Roman" w:hAnsi="Times New Roman" w:cs="Times New Roman"/>
          <w:sz w:val="20"/>
          <w:szCs w:val="20"/>
        </w:rPr>
        <w:t xml:space="preserve">* по данным IHS </w:t>
      </w:r>
      <w:proofErr w:type="spellStart"/>
      <w:r w:rsidRPr="00493E17">
        <w:rPr>
          <w:rFonts w:ascii="Times New Roman" w:hAnsi="Times New Roman" w:cs="Times New Roman"/>
          <w:sz w:val="20"/>
          <w:szCs w:val="20"/>
        </w:rPr>
        <w:t>Markit</w:t>
      </w:r>
      <w:proofErr w:type="spellEnd"/>
    </w:p>
    <w:p w:rsidR="00675F29" w:rsidRPr="00493E17" w:rsidRDefault="00675F29">
      <w:pPr>
        <w:rPr>
          <w:rFonts w:ascii="Times New Roman" w:hAnsi="Times New Roman" w:cs="Times New Roman"/>
          <w:sz w:val="24"/>
          <w:szCs w:val="24"/>
        </w:rPr>
      </w:pPr>
      <w:r w:rsidRPr="00493E17">
        <w:rPr>
          <w:rFonts w:ascii="Times New Roman" w:hAnsi="Times New Roman" w:cs="Times New Roman"/>
          <w:sz w:val="24"/>
          <w:szCs w:val="24"/>
        </w:rPr>
        <w:t xml:space="preserve">Оценку себестоимости нефти для </w:t>
      </w:r>
      <w:proofErr w:type="spellStart"/>
      <w:r w:rsidRPr="00493E17">
        <w:rPr>
          <w:rFonts w:ascii="Times New Roman" w:hAnsi="Times New Roman" w:cs="Times New Roman"/>
          <w:sz w:val="24"/>
          <w:szCs w:val="24"/>
        </w:rPr>
        <w:t>Saudi</w:t>
      </w:r>
      <w:proofErr w:type="spellEnd"/>
      <w:r w:rsidRPr="0049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E17">
        <w:rPr>
          <w:rFonts w:ascii="Times New Roman" w:hAnsi="Times New Roman" w:cs="Times New Roman"/>
          <w:sz w:val="24"/>
          <w:szCs w:val="24"/>
        </w:rPr>
        <w:t>Aramco</w:t>
      </w:r>
      <w:proofErr w:type="spellEnd"/>
      <w:r w:rsidRPr="00493E17">
        <w:rPr>
          <w:rFonts w:ascii="Times New Roman" w:hAnsi="Times New Roman" w:cs="Times New Roman"/>
          <w:sz w:val="24"/>
          <w:szCs w:val="24"/>
        </w:rPr>
        <w:t xml:space="preserve"> проводил, как указывается в СМИ, ее отраслевой консультант — компания IHS </w:t>
      </w:r>
      <w:proofErr w:type="spellStart"/>
      <w:r w:rsidRPr="00493E17">
        <w:rPr>
          <w:rFonts w:ascii="Times New Roman" w:hAnsi="Times New Roman" w:cs="Times New Roman"/>
          <w:sz w:val="24"/>
          <w:szCs w:val="24"/>
        </w:rPr>
        <w:t>Markit</w:t>
      </w:r>
      <w:proofErr w:type="spellEnd"/>
      <w:r w:rsidRPr="00493E17">
        <w:rPr>
          <w:rFonts w:ascii="Times New Roman" w:hAnsi="Times New Roman" w:cs="Times New Roman"/>
          <w:sz w:val="24"/>
          <w:szCs w:val="24"/>
        </w:rPr>
        <w:t>. Она считала так называемую безубыточную цену нефти (</w:t>
      </w:r>
      <w:proofErr w:type="spellStart"/>
      <w:r w:rsidRPr="00493E17">
        <w:rPr>
          <w:rFonts w:ascii="Times New Roman" w:hAnsi="Times New Roman" w:cs="Times New Roman"/>
          <w:sz w:val="24"/>
          <w:szCs w:val="24"/>
        </w:rPr>
        <w:t>breakeven</w:t>
      </w:r>
      <w:proofErr w:type="spellEnd"/>
      <w:r w:rsidRPr="0049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E17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493E17">
        <w:rPr>
          <w:rFonts w:ascii="Times New Roman" w:hAnsi="Times New Roman" w:cs="Times New Roman"/>
          <w:sz w:val="24"/>
          <w:szCs w:val="24"/>
        </w:rPr>
        <w:t xml:space="preserve">), при которой добыча на проекте считается допустимо рентабельной. У расчетов фирмы были следующие особенности: </w:t>
      </w:r>
    </w:p>
    <w:p w:rsidR="00675F29" w:rsidRPr="00493E17" w:rsidRDefault="00675F29">
      <w:pPr>
        <w:rPr>
          <w:rFonts w:ascii="Times New Roman" w:hAnsi="Times New Roman" w:cs="Times New Roman"/>
          <w:sz w:val="24"/>
          <w:szCs w:val="24"/>
        </w:rPr>
      </w:pPr>
      <w:r w:rsidRPr="00493E17">
        <w:rPr>
          <w:rFonts w:ascii="Times New Roman" w:hAnsi="Times New Roman" w:cs="Times New Roman"/>
          <w:sz w:val="24"/>
          <w:szCs w:val="24"/>
        </w:rPr>
        <w:t>- цена рассчитывалась для «типичных» новых нефтяных проектов страны, начатых в 2019 году;</w:t>
      </w:r>
    </w:p>
    <w:p w:rsidR="00675F29" w:rsidRPr="00493E17" w:rsidRDefault="00675F29">
      <w:pPr>
        <w:rPr>
          <w:rFonts w:ascii="Times New Roman" w:hAnsi="Times New Roman" w:cs="Times New Roman"/>
          <w:sz w:val="24"/>
          <w:szCs w:val="24"/>
        </w:rPr>
      </w:pPr>
      <w:r w:rsidRPr="00493E17">
        <w:rPr>
          <w:rFonts w:ascii="Times New Roman" w:hAnsi="Times New Roman" w:cs="Times New Roman"/>
          <w:sz w:val="24"/>
          <w:szCs w:val="24"/>
        </w:rPr>
        <w:lastRenderedPageBreak/>
        <w:t>- эта цена должна покрывать все производственные издержки компании при полном цикле освоения месторождения;</w:t>
      </w:r>
    </w:p>
    <w:p w:rsidR="00675F29" w:rsidRPr="00493E17" w:rsidRDefault="00675F29">
      <w:pPr>
        <w:rPr>
          <w:rFonts w:ascii="Times New Roman" w:hAnsi="Times New Roman" w:cs="Times New Roman"/>
          <w:sz w:val="24"/>
          <w:szCs w:val="24"/>
        </w:rPr>
      </w:pPr>
      <w:r w:rsidRPr="00493E17">
        <w:rPr>
          <w:rFonts w:ascii="Times New Roman" w:hAnsi="Times New Roman" w:cs="Times New Roman"/>
          <w:sz w:val="24"/>
          <w:szCs w:val="24"/>
        </w:rPr>
        <w:t>- издержки учитывают налоги;</w:t>
      </w:r>
    </w:p>
    <w:p w:rsidR="008117DE" w:rsidRPr="00493E17" w:rsidRDefault="00675F29">
      <w:pPr>
        <w:rPr>
          <w:rFonts w:ascii="Times New Roman" w:hAnsi="Times New Roman" w:cs="Times New Roman"/>
          <w:sz w:val="24"/>
          <w:szCs w:val="24"/>
        </w:rPr>
      </w:pPr>
      <w:r w:rsidRPr="00493E17">
        <w:rPr>
          <w:rFonts w:ascii="Times New Roman" w:hAnsi="Times New Roman" w:cs="Times New Roman"/>
          <w:sz w:val="24"/>
          <w:szCs w:val="24"/>
        </w:rPr>
        <w:t>- затраты на проект учитываются по 2030 год.</w:t>
      </w:r>
    </w:p>
    <w:p w:rsidR="00675F29" w:rsidRPr="00493E17" w:rsidRDefault="00BA5D93">
      <w:pPr>
        <w:rPr>
          <w:rFonts w:ascii="Times New Roman" w:hAnsi="Times New Roman" w:cs="Times New Roman"/>
          <w:sz w:val="24"/>
          <w:szCs w:val="24"/>
        </w:rPr>
      </w:pPr>
      <w:r w:rsidRPr="00493E1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BC23C2" w:rsidRPr="00493E17">
        <w:rPr>
          <w:rFonts w:ascii="Times New Roman" w:hAnsi="Times New Roman" w:cs="Times New Roman"/>
          <w:sz w:val="24"/>
          <w:szCs w:val="24"/>
        </w:rPr>
        <w:t>ряд экспертов выразил несогласие с примененной методикой расчета.</w:t>
      </w:r>
    </w:p>
    <w:p w:rsidR="00C50DF1" w:rsidRPr="00493E17" w:rsidRDefault="00BC23C2">
      <w:pPr>
        <w:rPr>
          <w:rFonts w:ascii="Times New Roman" w:hAnsi="Times New Roman" w:cs="Times New Roman"/>
          <w:sz w:val="24"/>
          <w:szCs w:val="24"/>
        </w:rPr>
      </w:pPr>
      <w:r w:rsidRPr="00493E17">
        <w:rPr>
          <w:rFonts w:ascii="Times New Roman" w:hAnsi="Times New Roman" w:cs="Times New Roman"/>
          <w:sz w:val="24"/>
          <w:szCs w:val="24"/>
        </w:rPr>
        <w:t xml:space="preserve">К примеру, </w:t>
      </w:r>
      <w:r w:rsidR="00C50DF1" w:rsidRPr="00493E17">
        <w:rPr>
          <w:rFonts w:ascii="Times New Roman" w:hAnsi="Times New Roman" w:cs="Times New Roman"/>
          <w:sz w:val="24"/>
          <w:szCs w:val="24"/>
        </w:rPr>
        <w:t xml:space="preserve">Росстат во втором квартале 2019 года оценивал полную себестоимость российской нефти в 32 доллара США за баррель. А </w:t>
      </w:r>
      <w:r w:rsidRPr="00493E17">
        <w:rPr>
          <w:rFonts w:ascii="Times New Roman" w:hAnsi="Times New Roman" w:cs="Times New Roman"/>
          <w:sz w:val="24"/>
          <w:szCs w:val="24"/>
        </w:rPr>
        <w:t>российский Заместитель министра энергетики Павел Сорокин указывал цифр</w:t>
      </w:r>
      <w:r w:rsidR="00C50DF1" w:rsidRPr="00493E17">
        <w:rPr>
          <w:rFonts w:ascii="Times New Roman" w:hAnsi="Times New Roman" w:cs="Times New Roman"/>
          <w:sz w:val="24"/>
          <w:szCs w:val="24"/>
        </w:rPr>
        <w:t>у в 25 долларов США.</w:t>
      </w:r>
    </w:p>
    <w:p w:rsidR="001175DE" w:rsidRPr="00493E17" w:rsidRDefault="00C50DF1" w:rsidP="001175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издании «</w:t>
      </w:r>
      <w:r w:rsidR="001175DE"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</w:t>
      </w:r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175DE"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Капитал» приводится мнение</w:t>
      </w:r>
      <w:r w:rsidR="001175DE"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Старшего аналитика </w:t>
      </w:r>
      <w:proofErr w:type="spellStart"/>
      <w:r w:rsidR="001175DE"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Rystad</w:t>
      </w:r>
      <w:proofErr w:type="spellEnd"/>
      <w:r w:rsidR="001175DE"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175DE"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Energy</w:t>
      </w:r>
      <w:proofErr w:type="spellEnd"/>
      <w:r w:rsidR="001175DE"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Дарьи Суровой о том, что часто путают понятия себестоимость добычи и цена безубыточности. Согласно ее оценке, важно понимать, как в понятие себестоимости, помимо операционных затрат, включаются и капитальные, поскольку основные расходы на строительство инфраструктуры, бурение и обустройство скважин, интенсификацию добычи компания несет до начала добычи. Поэтому обычно капитальные затраты в расчет себестоимости не включаются.</w:t>
      </w:r>
      <w:r w:rsidR="003E5A13"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касает</w:t>
      </w:r>
      <w:r w:rsidR="00F03A25"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цены безубыточности, то ее расчет основан на полном цикле затрат </w:t>
      </w:r>
      <w:r w:rsidR="00F03A25" w:rsidRPr="00493E17">
        <w:rPr>
          <w:rFonts w:ascii="Times New Roman" w:hAnsi="Times New Roman" w:cs="Times New Roman"/>
          <w:color w:val="000000"/>
          <w:sz w:val="24"/>
          <w:szCs w:val="24"/>
        </w:rPr>
        <w:t>— от строительства инфраструктуры и подготовки скважин до ликвидации месторождений после вывода их из эксплуатации.</w:t>
      </w:r>
    </w:p>
    <w:p w:rsidR="001175DE" w:rsidRPr="00493E17" w:rsidRDefault="001175DE" w:rsidP="001175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издание отмечает, что </w:t>
      </w:r>
      <w:proofErr w:type="spellStart"/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Saudi</w:t>
      </w:r>
      <w:proofErr w:type="spellEnd"/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Aramco</w:t>
      </w:r>
      <w:proofErr w:type="spellEnd"/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производило оценку стоимости добычи именно в рамках IPO, поэтому ее сложно считать объективной. Сопоставлять арабскую и иную нефть «совершенно некорректно, неслучайно сами нефтяники всегда говорят, что это разная нефть, разные условия, технологии и последствия».</w:t>
      </w:r>
    </w:p>
    <w:p w:rsidR="00117AA2" w:rsidRPr="00493E17" w:rsidRDefault="00117AA2" w:rsidP="001175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указывается, что оценки </w:t>
      </w:r>
      <w:proofErr w:type="spellStart"/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Saudi</w:t>
      </w:r>
      <w:proofErr w:type="spellEnd"/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Aramco</w:t>
      </w:r>
      <w:proofErr w:type="spellEnd"/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делались только для </w:t>
      </w:r>
      <w:proofErr w:type="spellStart"/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гринфилдов</w:t>
      </w:r>
      <w:proofErr w:type="spellEnd"/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не для всех месторождений. Иными словами, рассчитывалась себестоимость нефти, добываемой на новых нефтяных проектах, а не действующих</w:t>
      </w:r>
      <w:r w:rsidR="00490F53"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Исключение сделали для самой Саудовской Аравии, где учитывались и новые проекты, и действующие, где как раз показатель и составил минимальные 10 долларов США (при нулевых затратах на разведку и освоение).</w:t>
      </w:r>
    </w:p>
    <w:p w:rsidR="001175DE" w:rsidRPr="00493E17" w:rsidRDefault="00FB47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 тем, пару лет назад американская фирма </w:t>
      </w:r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AWS</w:t>
      </w:r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публиковала анализ по данной теме. Тогда себесто</w:t>
      </w:r>
      <w:bookmarkStart w:id="0" w:name="_GoBack"/>
      <w:bookmarkEnd w:id="0"/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имость нефтедобычи в Казахстане оценили в 27,80 долларов США за баррель</w:t>
      </w:r>
      <w:r w:rsidR="0077753E"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страна расположилась практически в середине рейтинга</w:t>
      </w:r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B27C3"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753E" w:rsidRPr="00493E17" w:rsidRDefault="0077753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ДИАГРАММЫ 2: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Страна</w:t>
            </w:r>
          </w:p>
        </w:tc>
        <w:tc>
          <w:tcPr>
            <w:tcW w:w="4786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$/</w:t>
            </w:r>
            <w:proofErr w:type="spellStart"/>
            <w:r w:rsidRPr="00493E17">
              <w:rPr>
                <w:rFonts w:ascii="Times New Roman" w:hAnsi="Times New Roman" w:cs="Times New Roman"/>
                <w:sz w:val="24"/>
                <w:szCs w:val="24"/>
              </w:rPr>
              <w:t>барр</w:t>
            </w:r>
            <w:proofErr w:type="spellEnd"/>
            <w:r w:rsidRPr="0049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Великобритания</w:t>
            </w:r>
          </w:p>
        </w:tc>
        <w:tc>
          <w:tcPr>
            <w:tcW w:w="4786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52,50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Бразилия</w:t>
            </w:r>
          </w:p>
        </w:tc>
        <w:tc>
          <w:tcPr>
            <w:tcW w:w="4786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48,80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Канада</w:t>
            </w:r>
          </w:p>
        </w:tc>
        <w:tc>
          <w:tcPr>
            <w:tcW w:w="4786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41,00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США</w:t>
            </w:r>
          </w:p>
        </w:tc>
        <w:tc>
          <w:tcPr>
            <w:tcW w:w="4786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36,20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Норвегия</w:t>
            </w:r>
          </w:p>
        </w:tc>
        <w:tc>
          <w:tcPr>
            <w:tcW w:w="4786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36,10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Нигерия</w:t>
            </w:r>
          </w:p>
        </w:tc>
        <w:tc>
          <w:tcPr>
            <w:tcW w:w="4786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31,60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Китай</w:t>
            </w:r>
          </w:p>
        </w:tc>
        <w:tc>
          <w:tcPr>
            <w:tcW w:w="4786" w:type="dxa"/>
          </w:tcPr>
          <w:p w:rsidR="0077753E" w:rsidRPr="00493E17" w:rsidRDefault="00404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29,90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Мексика</w:t>
            </w:r>
          </w:p>
        </w:tc>
        <w:tc>
          <w:tcPr>
            <w:tcW w:w="4786" w:type="dxa"/>
          </w:tcPr>
          <w:p w:rsidR="0077753E" w:rsidRPr="00493E17" w:rsidRDefault="00404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29,10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Казахстан</w:t>
            </w:r>
          </w:p>
        </w:tc>
        <w:tc>
          <w:tcPr>
            <w:tcW w:w="4786" w:type="dxa"/>
          </w:tcPr>
          <w:p w:rsidR="0077753E" w:rsidRPr="00493E17" w:rsidRDefault="00404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27,80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Ливия</w:t>
            </w:r>
          </w:p>
        </w:tc>
        <w:tc>
          <w:tcPr>
            <w:tcW w:w="4786" w:type="dxa"/>
          </w:tcPr>
          <w:p w:rsidR="0077753E" w:rsidRPr="00493E17" w:rsidRDefault="00404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23,80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4786" w:type="dxa"/>
          </w:tcPr>
          <w:p w:rsidR="0077753E" w:rsidRPr="00493E17" w:rsidRDefault="00404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17,20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Иран</w:t>
            </w:r>
          </w:p>
        </w:tc>
        <w:tc>
          <w:tcPr>
            <w:tcW w:w="4786" w:type="dxa"/>
          </w:tcPr>
          <w:p w:rsidR="0077753E" w:rsidRPr="00493E17" w:rsidRDefault="00404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12,60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ОАЭ</w:t>
            </w:r>
          </w:p>
        </w:tc>
        <w:tc>
          <w:tcPr>
            <w:tcW w:w="4786" w:type="dxa"/>
          </w:tcPr>
          <w:p w:rsidR="0077753E" w:rsidRPr="00493E17" w:rsidRDefault="00404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12,30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Ирак</w:t>
            </w:r>
          </w:p>
        </w:tc>
        <w:tc>
          <w:tcPr>
            <w:tcW w:w="4786" w:type="dxa"/>
          </w:tcPr>
          <w:p w:rsidR="0077753E" w:rsidRPr="00493E17" w:rsidRDefault="00404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10,70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Саудовская Аравия</w:t>
            </w:r>
          </w:p>
        </w:tc>
        <w:tc>
          <w:tcPr>
            <w:tcW w:w="4786" w:type="dxa"/>
          </w:tcPr>
          <w:p w:rsidR="0077753E" w:rsidRPr="00493E17" w:rsidRDefault="00404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9,90</w:t>
            </w:r>
          </w:p>
        </w:tc>
      </w:tr>
      <w:tr w:rsidR="0077753E" w:rsidRPr="00493E17" w:rsidTr="0077753E">
        <w:tc>
          <w:tcPr>
            <w:tcW w:w="4785" w:type="dxa"/>
          </w:tcPr>
          <w:p w:rsidR="0077753E" w:rsidRPr="00493E17" w:rsidRDefault="00777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Кувейт</w:t>
            </w:r>
          </w:p>
        </w:tc>
        <w:tc>
          <w:tcPr>
            <w:tcW w:w="4786" w:type="dxa"/>
          </w:tcPr>
          <w:p w:rsidR="0077753E" w:rsidRPr="00493E17" w:rsidRDefault="004042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8,50</w:t>
            </w:r>
          </w:p>
        </w:tc>
      </w:tr>
    </w:tbl>
    <w:p w:rsidR="0077753E" w:rsidRPr="004042B2" w:rsidRDefault="004042B2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93E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* по данным </w:t>
      </w:r>
      <w:r w:rsidRPr="00493E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AWS</w:t>
      </w:r>
    </w:p>
    <w:sectPr w:rsidR="0077753E" w:rsidRPr="0040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FC8"/>
    <w:rsid w:val="001175DE"/>
    <w:rsid w:val="00117AA2"/>
    <w:rsid w:val="00275FC8"/>
    <w:rsid w:val="00276962"/>
    <w:rsid w:val="003A766B"/>
    <w:rsid w:val="003E5A13"/>
    <w:rsid w:val="004042B2"/>
    <w:rsid w:val="004814DA"/>
    <w:rsid w:val="00490F53"/>
    <w:rsid w:val="00493E17"/>
    <w:rsid w:val="00602FC1"/>
    <w:rsid w:val="00675F29"/>
    <w:rsid w:val="0077753E"/>
    <w:rsid w:val="008117DE"/>
    <w:rsid w:val="008F3F0C"/>
    <w:rsid w:val="009B27C3"/>
    <w:rsid w:val="00B923EC"/>
    <w:rsid w:val="00BA5D93"/>
    <w:rsid w:val="00BC23C2"/>
    <w:rsid w:val="00C50DF1"/>
    <w:rsid w:val="00E7349D"/>
    <w:rsid w:val="00EC280C"/>
    <w:rsid w:val="00ED68A2"/>
    <w:rsid w:val="00F03A25"/>
    <w:rsid w:val="00F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603AC4"/>
  <w15:docId w15:val="{F7C01257-497A-D64C-9144-49BF3224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8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68A2"/>
    <w:rPr>
      <w:b/>
      <w:bCs/>
    </w:rPr>
  </w:style>
  <w:style w:type="table" w:styleId="a6">
    <w:name w:val="Table Grid"/>
    <w:basedOn w:val="a1"/>
    <w:uiPriority w:val="59"/>
    <w:rsid w:val="00B9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B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8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617</Words>
  <Characters>3860</Characters>
  <Application>Microsoft Office Word</Application>
  <DocSecurity>0</DocSecurity>
  <Lines>89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konsuelo.85@mail.ru</cp:lastModifiedBy>
  <cp:revision>6</cp:revision>
  <dcterms:created xsi:type="dcterms:W3CDTF">2019-11-19T09:58:00Z</dcterms:created>
  <dcterms:modified xsi:type="dcterms:W3CDTF">2020-01-06T07:39:00Z</dcterms:modified>
</cp:coreProperties>
</file>